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06DF" w14:textId="77777777" w:rsidR="00000000" w:rsidRDefault="00D76CC8">
      <w:pPr>
        <w:tabs>
          <w:tab w:val="right" w:pos="10080"/>
        </w:tabs>
        <w:suppressAutoHyphens/>
        <w:rPr>
          <w:b/>
          <w:sz w:val="60"/>
        </w:rPr>
      </w:pPr>
      <w:r>
        <w:rPr>
          <w:b/>
          <w:sz w:val="60"/>
        </w:rPr>
        <w:t>PART 5</w:t>
      </w:r>
      <w:r>
        <w:rPr>
          <w:b/>
          <w:sz w:val="60"/>
        </w:rPr>
        <w:tab/>
        <w:t>DEQ</w:t>
      </w:r>
    </w:p>
    <w:p w14:paraId="3E7261C4" w14:textId="77777777" w:rsidR="00000000" w:rsidRDefault="00D76CC8">
      <w:pPr>
        <w:tabs>
          <w:tab w:val="right" w:pos="10080"/>
        </w:tabs>
        <w:suppressAutoHyphens/>
      </w:pPr>
      <w:r>
        <w:rPr>
          <w:b/>
        </w:rPr>
        <w:t>Emissions Unit Group Compliance Demonstration</w:t>
      </w:r>
    </w:p>
    <w:p w14:paraId="451D845A" w14:textId="77777777" w:rsidR="00000000" w:rsidRDefault="00D76CC8">
      <w:pPr>
        <w:suppressAutoHyphens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252"/>
        <w:gridCol w:w="6504"/>
      </w:tblGrid>
      <w:tr w:rsidR="00000000" w14:paraId="28C0CA29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186B5CF8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252" w:type="dxa"/>
            <w:shd w:val="pct20" w:color="auto" w:fill="auto"/>
          </w:tcPr>
          <w:p w14:paraId="69DA5BA0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COMPANY NAME</w:t>
            </w:r>
          </w:p>
        </w:tc>
        <w:bookmarkStart w:id="0" w:name="Text1"/>
        <w:tc>
          <w:tcPr>
            <w:tcW w:w="6504" w:type="dxa"/>
            <w:tcBorders>
              <w:right w:val="single" w:sz="18" w:space="0" w:color="auto"/>
            </w:tcBorders>
          </w:tcPr>
          <w:p w14:paraId="78F9F88A" w14:textId="77777777" w:rsidR="00000000" w:rsidRDefault="00D76CC8">
            <w:pPr>
              <w:suppressAutoHyphens/>
              <w:rPr>
                <w:sz w:val="20"/>
              </w:rPr>
            </w:pPr>
            <w:ins w:id="1" w:author="foobar" w:date="1998-05-14T13:08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0"/>
          </w:p>
        </w:tc>
      </w:tr>
      <w:tr w:rsidR="00000000" w14:paraId="53E65D2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top w:val="nil"/>
              <w:bottom w:val="single" w:sz="18" w:space="0" w:color="auto"/>
            </w:tcBorders>
            <w:shd w:val="pct20" w:color="auto" w:fill="auto"/>
          </w:tcPr>
          <w:p w14:paraId="07183C79" w14:textId="77777777" w:rsidR="00000000" w:rsidRDefault="00D76CC8">
            <w:pPr>
              <w:suppressAutoHyphens/>
              <w:rPr>
                <w:sz w:val="20"/>
              </w:rPr>
            </w:pPr>
          </w:p>
        </w:tc>
        <w:tc>
          <w:tcPr>
            <w:tcW w:w="3252" w:type="dxa"/>
            <w:tcBorders>
              <w:bottom w:val="single" w:sz="18" w:space="0" w:color="auto"/>
            </w:tcBorders>
            <w:shd w:val="pct20" w:color="auto" w:fill="auto"/>
          </w:tcPr>
          <w:p w14:paraId="47D49C90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FACILITY NAME</w:t>
            </w:r>
          </w:p>
        </w:tc>
        <w:bookmarkStart w:id="4" w:name="Text2"/>
        <w:tc>
          <w:tcPr>
            <w:tcW w:w="6504" w:type="dxa"/>
            <w:tcBorders>
              <w:bottom w:val="single" w:sz="18" w:space="0" w:color="auto"/>
              <w:right w:val="single" w:sz="18" w:space="0" w:color="auto"/>
            </w:tcBorders>
          </w:tcPr>
          <w:p w14:paraId="42871967" w14:textId="77777777" w:rsidR="00000000" w:rsidRDefault="00D76CC8">
            <w:pPr>
              <w:suppressAutoHyphens/>
              <w:rPr>
                <w:sz w:val="20"/>
              </w:rPr>
            </w:pPr>
            <w:ins w:id="5" w:author="foobar" w:date="1998-05-14T13:08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4"/>
          </w:p>
        </w:tc>
      </w:tr>
    </w:tbl>
    <w:p w14:paraId="478FBD97" w14:textId="77777777" w:rsidR="00000000" w:rsidRDefault="00D76CC8">
      <w:pPr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2352"/>
        <w:gridCol w:w="978"/>
        <w:gridCol w:w="1260"/>
        <w:gridCol w:w="1382"/>
        <w:gridCol w:w="2884"/>
      </w:tblGrid>
      <w:tr w:rsidR="00000000" w14:paraId="0C6CD2A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70691455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00" w:type="dxa"/>
            <w:shd w:val="pct20" w:color="auto" w:fill="auto"/>
          </w:tcPr>
          <w:p w14:paraId="0A3DEFDA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EU #(s)</w:t>
            </w:r>
          </w:p>
        </w:tc>
        <w:bookmarkStart w:id="8" w:name="Text3"/>
        <w:tc>
          <w:tcPr>
            <w:tcW w:w="2352" w:type="dxa"/>
          </w:tcPr>
          <w:p w14:paraId="05273220" w14:textId="77777777" w:rsidR="00000000" w:rsidRDefault="00D76CC8">
            <w:pPr>
              <w:suppressAutoHyphens/>
              <w:rPr>
                <w:sz w:val="20"/>
              </w:rPr>
            </w:pPr>
            <w:ins w:id="9" w:author="foobar" w:date="1998-05-14T13:08:00Z">
              <w:r>
                <w:rPr>
                  <w:sz w:val="20"/>
                </w:rPr>
                <w:fldChar w:fldCharType="begin">
                  <w:ffData>
                    <w:name w:val="Text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8"/>
          </w:p>
        </w:tc>
        <w:tc>
          <w:tcPr>
            <w:tcW w:w="978" w:type="dxa"/>
            <w:shd w:val="pct20" w:color="auto" w:fill="auto"/>
          </w:tcPr>
          <w:p w14:paraId="4BBAA461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EUG #</w:t>
            </w:r>
          </w:p>
        </w:tc>
        <w:bookmarkStart w:id="12" w:name="Text29"/>
        <w:tc>
          <w:tcPr>
            <w:tcW w:w="1260" w:type="dxa"/>
          </w:tcPr>
          <w:p w14:paraId="52410444" w14:textId="77777777" w:rsidR="00000000" w:rsidRDefault="00D76CC8">
            <w:pPr>
              <w:suppressAutoHyphens/>
              <w:rPr>
                <w:sz w:val="20"/>
              </w:rPr>
            </w:pPr>
            <w:ins w:id="13" w:author="foobar" w:date="1998-05-14T13:08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2"/>
          </w:p>
        </w:tc>
        <w:tc>
          <w:tcPr>
            <w:tcW w:w="1382" w:type="dxa"/>
            <w:shd w:val="pct20" w:color="auto" w:fill="auto"/>
          </w:tcPr>
          <w:p w14:paraId="234D752E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SCENARIO</w:t>
            </w:r>
          </w:p>
        </w:tc>
        <w:bookmarkStart w:id="16" w:name="Text4"/>
        <w:tc>
          <w:tcPr>
            <w:tcW w:w="2884" w:type="dxa"/>
          </w:tcPr>
          <w:p w14:paraId="6D951C55" w14:textId="77777777" w:rsidR="00000000" w:rsidRDefault="00D76CC8">
            <w:pPr>
              <w:suppressAutoHyphens/>
              <w:rPr>
                <w:sz w:val="20"/>
              </w:rPr>
            </w:pPr>
            <w:ins w:id="17" w:author="foobar" w:date="1998-05-14T13:08:00Z">
              <w:r>
                <w:rPr>
                  <w:sz w:val="20"/>
                </w:rPr>
                <w:fldChar w:fldCharType="begin">
                  <w:ffData>
                    <w:name w:val="Text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6"/>
          </w:p>
        </w:tc>
      </w:tr>
    </w:tbl>
    <w:p w14:paraId="45DB22F8" w14:textId="77777777" w:rsidR="00000000" w:rsidRDefault="00D76CC8">
      <w:pPr>
        <w:suppressAutoHyphens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520"/>
        <w:gridCol w:w="5940"/>
        <w:gridCol w:w="1296"/>
      </w:tblGrid>
      <w:tr w:rsidR="00000000" w14:paraId="75F5E58F" w14:textId="77777777">
        <w:tblPrEx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02D9620F" w14:textId="77777777" w:rsidR="00000000" w:rsidRDefault="00D76CC8">
            <w:pPr>
              <w:suppressAutoHyphens/>
              <w:rPr>
                <w:sz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</w:tcBorders>
          </w:tcPr>
          <w:p w14:paraId="68938462" w14:textId="77777777" w:rsidR="00000000" w:rsidRDefault="00D76CC8">
            <w:pPr>
              <w:suppressAutoHyphens/>
              <w:rPr>
                <w:sz w:val="20"/>
              </w:rPr>
            </w:pPr>
          </w:p>
        </w:tc>
        <w:tc>
          <w:tcPr>
            <w:tcW w:w="5940" w:type="dxa"/>
            <w:shd w:val="pct20" w:color="auto" w:fill="auto"/>
          </w:tcPr>
          <w:p w14:paraId="7E4A8083" w14:textId="77777777" w:rsidR="00000000" w:rsidRDefault="00D76CC8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296" w:type="dxa"/>
            <w:tcBorders>
              <w:right w:val="single" w:sz="18" w:space="0" w:color="auto"/>
            </w:tcBorders>
            <w:shd w:val="pct20" w:color="auto" w:fill="auto"/>
          </w:tcPr>
          <w:p w14:paraId="0B311B6D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APPENDIX</w:t>
            </w:r>
          </w:p>
        </w:tc>
      </w:tr>
      <w:tr w:rsidR="00000000" w14:paraId="2953080E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shd w:val="pct20" w:color="auto" w:fill="auto"/>
          </w:tcPr>
          <w:p w14:paraId="75748B4B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20" w:type="dxa"/>
            <w:shd w:val="pct20" w:color="auto" w:fill="auto"/>
          </w:tcPr>
          <w:p w14:paraId="1310AF44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Citation/Met</w:t>
            </w:r>
            <w:r>
              <w:rPr>
                <w:b/>
                <w:sz w:val="20"/>
              </w:rPr>
              <w:t>hod</w:t>
            </w:r>
          </w:p>
        </w:tc>
        <w:bookmarkStart w:id="20" w:name="Text5"/>
        <w:tc>
          <w:tcPr>
            <w:tcW w:w="5940" w:type="dxa"/>
          </w:tcPr>
          <w:p w14:paraId="0220704A" w14:textId="77777777" w:rsidR="00000000" w:rsidRDefault="00D76CC8">
            <w:pPr>
              <w:suppressAutoHyphens/>
              <w:rPr>
                <w:sz w:val="20"/>
              </w:rPr>
            </w:pPr>
            <w:ins w:id="21" w:author="foobar" w:date="1998-05-14T13:08:00Z">
              <w:r>
                <w:rPr>
                  <w:sz w:val="20"/>
                </w:rPr>
                <w:fldChar w:fldCharType="begin">
                  <w:ffData>
                    <w:name w:val="Text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20"/>
          </w:p>
        </w:tc>
        <w:bookmarkStart w:id="24" w:name="Text6"/>
        <w:tc>
          <w:tcPr>
            <w:tcW w:w="1296" w:type="dxa"/>
            <w:tcBorders>
              <w:right w:val="single" w:sz="18" w:space="0" w:color="auto"/>
            </w:tcBorders>
          </w:tcPr>
          <w:p w14:paraId="31807D48" w14:textId="77777777" w:rsidR="00000000" w:rsidRDefault="00D76CC8">
            <w:pPr>
              <w:suppressAutoHyphens/>
              <w:rPr>
                <w:sz w:val="20"/>
              </w:rPr>
            </w:pPr>
            <w:ins w:id="25" w:author="foobar" w:date="1998-05-14T13:08:00Z">
              <w:r>
                <w:rPr>
                  <w:sz w:val="20"/>
                </w:rPr>
                <w:fldChar w:fldCharType="begin">
                  <w:ffData>
                    <w:name w:val="Text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24"/>
          </w:p>
        </w:tc>
      </w:tr>
      <w:tr w:rsidR="00000000" w14:paraId="562E1B51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shd w:val="pct20" w:color="auto" w:fill="auto"/>
          </w:tcPr>
          <w:p w14:paraId="7168C3D8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520" w:type="dxa"/>
            <w:shd w:val="pct20" w:color="auto" w:fill="auto"/>
          </w:tcPr>
          <w:p w14:paraId="5B2E2F9A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Initial Compliance Limits, Demonstration, and Status</w:t>
            </w:r>
          </w:p>
        </w:tc>
        <w:bookmarkStart w:id="28" w:name="Text7"/>
        <w:tc>
          <w:tcPr>
            <w:tcW w:w="5940" w:type="dxa"/>
          </w:tcPr>
          <w:p w14:paraId="15E503C9" w14:textId="77777777" w:rsidR="00000000" w:rsidRDefault="00D76CC8">
            <w:pPr>
              <w:suppressAutoHyphens/>
              <w:rPr>
                <w:sz w:val="20"/>
              </w:rPr>
            </w:pPr>
            <w:ins w:id="29" w:author="foobar" w:date="1998-05-14T13:08:00Z">
              <w:r>
                <w:rPr>
                  <w:sz w:val="20"/>
                </w:rPr>
                <w:fldChar w:fldCharType="begin">
                  <w:ffData>
                    <w:name w:val="Text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28"/>
          </w:p>
        </w:tc>
        <w:bookmarkStart w:id="32" w:name="Text8"/>
        <w:tc>
          <w:tcPr>
            <w:tcW w:w="1296" w:type="dxa"/>
            <w:tcBorders>
              <w:right w:val="single" w:sz="18" w:space="0" w:color="auto"/>
            </w:tcBorders>
          </w:tcPr>
          <w:p w14:paraId="0DCEEB86" w14:textId="77777777" w:rsidR="00000000" w:rsidRDefault="00D76CC8">
            <w:pPr>
              <w:suppressAutoHyphens/>
              <w:rPr>
                <w:sz w:val="20"/>
              </w:rPr>
            </w:pPr>
            <w:ins w:id="33" w:author="foobar" w:date="1998-05-14T13:08:00Z">
              <w:r>
                <w:rPr>
                  <w:sz w:val="20"/>
                </w:rPr>
                <w:fldChar w:fldCharType="begin">
                  <w:ffData>
                    <w:name w:val="Text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32"/>
          </w:p>
        </w:tc>
      </w:tr>
      <w:tr w:rsidR="00000000" w14:paraId="20EA60D3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41DACFA3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bottom w:val="nil"/>
            </w:tcBorders>
            <w:shd w:val="pct20" w:color="auto" w:fill="auto"/>
          </w:tcPr>
          <w:p w14:paraId="025C788F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Proposed Compliance Assurance Certification and Reporting</w:t>
            </w:r>
          </w:p>
        </w:tc>
        <w:bookmarkStart w:id="36" w:name="Text9"/>
        <w:tc>
          <w:tcPr>
            <w:tcW w:w="5940" w:type="dxa"/>
            <w:tcBorders>
              <w:bottom w:val="nil"/>
            </w:tcBorders>
          </w:tcPr>
          <w:p w14:paraId="3089BF58" w14:textId="77777777" w:rsidR="00000000" w:rsidRDefault="00D76CC8">
            <w:pPr>
              <w:suppressAutoHyphens/>
              <w:rPr>
                <w:sz w:val="20"/>
              </w:rPr>
            </w:pPr>
            <w:ins w:id="37" w:author="foobar" w:date="1998-05-14T13:08:00Z">
              <w:r>
                <w:rPr>
                  <w:sz w:val="20"/>
                </w:rPr>
                <w:fldChar w:fldCharType="begin">
                  <w:ffData>
                    <w:name w:val="Text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8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9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36"/>
          </w:p>
        </w:tc>
        <w:bookmarkStart w:id="40" w:name="Text10"/>
        <w:tc>
          <w:tcPr>
            <w:tcW w:w="1296" w:type="dxa"/>
            <w:tcBorders>
              <w:bottom w:val="nil"/>
              <w:right w:val="single" w:sz="18" w:space="0" w:color="auto"/>
            </w:tcBorders>
          </w:tcPr>
          <w:p w14:paraId="2F7E720E" w14:textId="77777777" w:rsidR="00000000" w:rsidRDefault="00D76CC8">
            <w:pPr>
              <w:suppressAutoHyphens/>
              <w:rPr>
                <w:sz w:val="20"/>
              </w:rPr>
            </w:pPr>
            <w:ins w:id="41" w:author="foobar" w:date="1998-05-14T13:08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40"/>
          </w:p>
        </w:tc>
      </w:tr>
      <w:tr w:rsidR="00000000" w14:paraId="7D6D9F9F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single" w:sz="30" w:space="0" w:color="auto"/>
            </w:tcBorders>
            <w:shd w:val="pct20" w:color="auto" w:fill="auto"/>
          </w:tcPr>
          <w:p w14:paraId="5A913B0B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520" w:type="dxa"/>
            <w:tcBorders>
              <w:bottom w:val="single" w:sz="30" w:space="0" w:color="auto"/>
            </w:tcBorders>
            <w:shd w:val="pct20" w:color="auto" w:fill="auto"/>
          </w:tcPr>
          <w:p w14:paraId="1092FE46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Other Requirements</w:t>
            </w:r>
          </w:p>
        </w:tc>
        <w:bookmarkStart w:id="44" w:name="Text11"/>
        <w:tc>
          <w:tcPr>
            <w:tcW w:w="5940" w:type="dxa"/>
            <w:tcBorders>
              <w:bottom w:val="single" w:sz="30" w:space="0" w:color="auto"/>
            </w:tcBorders>
          </w:tcPr>
          <w:p w14:paraId="72317EC5" w14:textId="77777777" w:rsidR="00000000" w:rsidRDefault="00D76CC8">
            <w:pPr>
              <w:suppressAutoHyphens/>
              <w:rPr>
                <w:sz w:val="20"/>
              </w:rPr>
            </w:pPr>
            <w:ins w:id="45" w:author="foobar" w:date="1998-05-14T13:08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44"/>
          </w:p>
        </w:tc>
        <w:bookmarkStart w:id="48" w:name="Text12"/>
        <w:tc>
          <w:tcPr>
            <w:tcW w:w="1296" w:type="dxa"/>
            <w:tcBorders>
              <w:bottom w:val="single" w:sz="30" w:space="0" w:color="auto"/>
              <w:right w:val="single" w:sz="18" w:space="0" w:color="auto"/>
            </w:tcBorders>
          </w:tcPr>
          <w:p w14:paraId="6FD9465F" w14:textId="77777777" w:rsidR="00000000" w:rsidRDefault="00D76CC8">
            <w:pPr>
              <w:suppressAutoHyphens/>
              <w:rPr>
                <w:sz w:val="20"/>
              </w:rPr>
            </w:pPr>
            <w:ins w:id="49" w:author="foobar" w:date="1998-05-14T13:08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48"/>
          </w:p>
        </w:tc>
      </w:tr>
      <w:tr w:rsidR="00000000" w14:paraId="21BB279B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top w:val="nil"/>
            </w:tcBorders>
            <w:shd w:val="pct20" w:color="auto" w:fill="auto"/>
          </w:tcPr>
          <w:p w14:paraId="7191935D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20" w:type="dxa"/>
            <w:tcBorders>
              <w:top w:val="nil"/>
            </w:tcBorders>
            <w:shd w:val="pct20" w:color="auto" w:fill="auto"/>
          </w:tcPr>
          <w:p w14:paraId="78CF59AF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Citation/Method</w:t>
            </w:r>
          </w:p>
        </w:tc>
        <w:bookmarkStart w:id="52" w:name="Text13"/>
        <w:tc>
          <w:tcPr>
            <w:tcW w:w="5940" w:type="dxa"/>
            <w:tcBorders>
              <w:top w:val="nil"/>
            </w:tcBorders>
          </w:tcPr>
          <w:p w14:paraId="45B07500" w14:textId="77777777" w:rsidR="00000000" w:rsidRDefault="00D76CC8">
            <w:pPr>
              <w:suppressAutoHyphens/>
              <w:rPr>
                <w:sz w:val="20"/>
              </w:rPr>
            </w:pPr>
            <w:ins w:id="53" w:author="foobar" w:date="1998-05-14T13:08:00Z">
              <w:r>
                <w:rPr>
                  <w:sz w:val="20"/>
                </w:rPr>
                <w:fldChar w:fldCharType="begin">
                  <w:ffData>
                    <w:name w:val="Text1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52"/>
          </w:p>
        </w:tc>
        <w:bookmarkStart w:id="56" w:name="Text14"/>
        <w:tc>
          <w:tcPr>
            <w:tcW w:w="1296" w:type="dxa"/>
            <w:tcBorders>
              <w:top w:val="nil"/>
              <w:right w:val="single" w:sz="18" w:space="0" w:color="auto"/>
            </w:tcBorders>
          </w:tcPr>
          <w:p w14:paraId="1D856688" w14:textId="77777777" w:rsidR="00000000" w:rsidRDefault="00D76CC8">
            <w:pPr>
              <w:suppressAutoHyphens/>
              <w:rPr>
                <w:sz w:val="20"/>
              </w:rPr>
            </w:pPr>
            <w:ins w:id="57" w:author="foobar" w:date="1998-05-14T13:08:00Z">
              <w:r>
                <w:rPr>
                  <w:sz w:val="20"/>
                </w:rPr>
                <w:fldChar w:fldCharType="begin">
                  <w:ffData>
                    <w:name w:val="Text1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8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9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56"/>
          </w:p>
        </w:tc>
      </w:tr>
      <w:tr w:rsidR="00000000" w14:paraId="6DFFAF56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shd w:val="pct20" w:color="auto" w:fill="auto"/>
          </w:tcPr>
          <w:p w14:paraId="23EB21A1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520" w:type="dxa"/>
            <w:shd w:val="pct20" w:color="auto" w:fill="auto"/>
          </w:tcPr>
          <w:p w14:paraId="0E75D96F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Initial Compliance Limits, Demonstration, and Status</w:t>
            </w:r>
          </w:p>
        </w:tc>
        <w:bookmarkStart w:id="60" w:name="Text15"/>
        <w:tc>
          <w:tcPr>
            <w:tcW w:w="5940" w:type="dxa"/>
          </w:tcPr>
          <w:p w14:paraId="5A2336CA" w14:textId="77777777" w:rsidR="00000000" w:rsidRDefault="00D76CC8">
            <w:pPr>
              <w:suppressAutoHyphens/>
              <w:rPr>
                <w:sz w:val="20"/>
              </w:rPr>
            </w:pPr>
            <w:ins w:id="61" w:author="foobar" w:date="1998-05-14T13:08:00Z">
              <w:r>
                <w:rPr>
                  <w:sz w:val="20"/>
                </w:rPr>
                <w:fldChar w:fldCharType="begin">
                  <w:ffData>
                    <w:name w:val="Text1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60"/>
          </w:p>
        </w:tc>
        <w:bookmarkStart w:id="64" w:name="Text16"/>
        <w:tc>
          <w:tcPr>
            <w:tcW w:w="1296" w:type="dxa"/>
            <w:tcBorders>
              <w:right w:val="single" w:sz="18" w:space="0" w:color="auto"/>
            </w:tcBorders>
          </w:tcPr>
          <w:p w14:paraId="13F9B775" w14:textId="77777777" w:rsidR="00000000" w:rsidRDefault="00D76CC8">
            <w:pPr>
              <w:suppressAutoHyphens/>
              <w:rPr>
                <w:sz w:val="20"/>
              </w:rPr>
            </w:pPr>
            <w:ins w:id="65" w:author="foobar" w:date="1998-05-14T13:08:00Z">
              <w:r>
                <w:rPr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64"/>
          </w:p>
        </w:tc>
      </w:tr>
      <w:tr w:rsidR="00000000" w14:paraId="3E59C6A9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04F65A0D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bottom w:val="nil"/>
            </w:tcBorders>
            <w:shd w:val="pct20" w:color="auto" w:fill="auto"/>
          </w:tcPr>
          <w:p w14:paraId="79E95619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Proposed Compliance Assurance  Certification and Re</w:t>
            </w:r>
            <w:r>
              <w:rPr>
                <w:b/>
                <w:sz w:val="20"/>
              </w:rPr>
              <w:t>porting</w:t>
            </w:r>
          </w:p>
        </w:tc>
        <w:bookmarkStart w:id="68" w:name="Text17"/>
        <w:tc>
          <w:tcPr>
            <w:tcW w:w="5940" w:type="dxa"/>
            <w:tcBorders>
              <w:bottom w:val="nil"/>
            </w:tcBorders>
          </w:tcPr>
          <w:p w14:paraId="0798F1D3" w14:textId="77777777" w:rsidR="00000000" w:rsidRDefault="00D76CC8">
            <w:pPr>
              <w:suppressAutoHyphens/>
              <w:rPr>
                <w:sz w:val="20"/>
              </w:rPr>
            </w:pPr>
            <w:ins w:id="69" w:author="foobar" w:date="1998-05-14T13:08:00Z">
              <w:r>
                <w:rPr>
                  <w:sz w:val="20"/>
                </w:rPr>
                <w:fldChar w:fldCharType="begin">
                  <w:ffData>
                    <w:name w:val="Text1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68"/>
          </w:p>
        </w:tc>
        <w:bookmarkStart w:id="72" w:name="Text18"/>
        <w:tc>
          <w:tcPr>
            <w:tcW w:w="1296" w:type="dxa"/>
            <w:tcBorders>
              <w:bottom w:val="nil"/>
              <w:right w:val="single" w:sz="18" w:space="0" w:color="auto"/>
            </w:tcBorders>
          </w:tcPr>
          <w:p w14:paraId="1181DF22" w14:textId="77777777" w:rsidR="00000000" w:rsidRDefault="00D76CC8">
            <w:pPr>
              <w:suppressAutoHyphens/>
              <w:rPr>
                <w:sz w:val="20"/>
              </w:rPr>
            </w:pPr>
            <w:ins w:id="73" w:author="foobar" w:date="1998-05-14T13:08:00Z">
              <w:r>
                <w:rPr>
                  <w:sz w:val="20"/>
                </w:rPr>
                <w:fldChar w:fldCharType="begin">
                  <w:ffData>
                    <w:name w:val="Text1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72"/>
          </w:p>
        </w:tc>
      </w:tr>
      <w:tr w:rsidR="00000000" w14:paraId="1EF1A278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single" w:sz="30" w:space="0" w:color="auto"/>
            </w:tcBorders>
            <w:shd w:val="pct20" w:color="auto" w:fill="auto"/>
          </w:tcPr>
          <w:p w14:paraId="15271AC9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520" w:type="dxa"/>
            <w:tcBorders>
              <w:bottom w:val="single" w:sz="30" w:space="0" w:color="auto"/>
            </w:tcBorders>
            <w:shd w:val="pct20" w:color="auto" w:fill="auto"/>
          </w:tcPr>
          <w:p w14:paraId="183B5F3F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Other Requirements</w:t>
            </w:r>
          </w:p>
        </w:tc>
        <w:bookmarkStart w:id="76" w:name="Text19"/>
        <w:tc>
          <w:tcPr>
            <w:tcW w:w="5940" w:type="dxa"/>
            <w:tcBorders>
              <w:bottom w:val="single" w:sz="30" w:space="0" w:color="auto"/>
            </w:tcBorders>
          </w:tcPr>
          <w:p w14:paraId="38C1BFA4" w14:textId="77777777" w:rsidR="00000000" w:rsidRDefault="00D76CC8">
            <w:pPr>
              <w:suppressAutoHyphens/>
              <w:rPr>
                <w:sz w:val="20"/>
              </w:rPr>
            </w:pPr>
            <w:ins w:id="77" w:author="foobar" w:date="1998-05-14T13:08:00Z">
              <w:r>
                <w:rPr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8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9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76"/>
          </w:p>
        </w:tc>
        <w:bookmarkStart w:id="80" w:name="Text20"/>
        <w:tc>
          <w:tcPr>
            <w:tcW w:w="1296" w:type="dxa"/>
            <w:tcBorders>
              <w:bottom w:val="single" w:sz="30" w:space="0" w:color="auto"/>
              <w:right w:val="single" w:sz="18" w:space="0" w:color="auto"/>
            </w:tcBorders>
          </w:tcPr>
          <w:p w14:paraId="7BE1C28D" w14:textId="77777777" w:rsidR="00000000" w:rsidRDefault="00D76CC8">
            <w:pPr>
              <w:suppressAutoHyphens/>
              <w:rPr>
                <w:sz w:val="20"/>
              </w:rPr>
            </w:pPr>
            <w:ins w:id="81" w:author="foobar" w:date="1998-05-14T13:08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80"/>
          </w:p>
        </w:tc>
      </w:tr>
      <w:tr w:rsidR="00000000" w14:paraId="5E704D7D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top w:val="nil"/>
            </w:tcBorders>
            <w:shd w:val="pct20" w:color="auto" w:fill="auto"/>
          </w:tcPr>
          <w:p w14:paraId="36F2AA30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20" w:type="dxa"/>
            <w:tcBorders>
              <w:top w:val="nil"/>
            </w:tcBorders>
            <w:shd w:val="pct20" w:color="auto" w:fill="auto"/>
          </w:tcPr>
          <w:p w14:paraId="1677D00D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Citation/Method</w:t>
            </w:r>
          </w:p>
        </w:tc>
        <w:bookmarkStart w:id="84" w:name="Text21"/>
        <w:tc>
          <w:tcPr>
            <w:tcW w:w="5940" w:type="dxa"/>
            <w:tcBorders>
              <w:top w:val="nil"/>
            </w:tcBorders>
          </w:tcPr>
          <w:p w14:paraId="0D7549AF" w14:textId="77777777" w:rsidR="00000000" w:rsidRDefault="00D76CC8">
            <w:pPr>
              <w:suppressAutoHyphens/>
              <w:rPr>
                <w:sz w:val="20"/>
              </w:rPr>
            </w:pPr>
            <w:ins w:id="85" w:author="foobar" w:date="1998-05-14T13:08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84"/>
          </w:p>
        </w:tc>
        <w:bookmarkStart w:id="88" w:name="Text22"/>
        <w:tc>
          <w:tcPr>
            <w:tcW w:w="1296" w:type="dxa"/>
            <w:tcBorders>
              <w:top w:val="nil"/>
              <w:right w:val="single" w:sz="18" w:space="0" w:color="auto"/>
            </w:tcBorders>
          </w:tcPr>
          <w:p w14:paraId="67987293" w14:textId="77777777" w:rsidR="00000000" w:rsidRDefault="00D76CC8">
            <w:pPr>
              <w:suppressAutoHyphens/>
              <w:rPr>
                <w:sz w:val="20"/>
              </w:rPr>
            </w:pPr>
            <w:ins w:id="89" w:author="foobar" w:date="1998-05-14T13:08:00Z">
              <w:r>
                <w:rPr>
                  <w:sz w:val="20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88"/>
          </w:p>
        </w:tc>
      </w:tr>
      <w:tr w:rsidR="00000000" w14:paraId="20B2FC99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shd w:val="pct20" w:color="auto" w:fill="auto"/>
          </w:tcPr>
          <w:p w14:paraId="15599752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520" w:type="dxa"/>
            <w:shd w:val="pct20" w:color="auto" w:fill="auto"/>
          </w:tcPr>
          <w:p w14:paraId="290ECF46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Initial Compliance Limits, Demonstration, and Status</w:t>
            </w:r>
          </w:p>
        </w:tc>
        <w:bookmarkStart w:id="92" w:name="Text23"/>
        <w:tc>
          <w:tcPr>
            <w:tcW w:w="5940" w:type="dxa"/>
          </w:tcPr>
          <w:p w14:paraId="383289E5" w14:textId="77777777" w:rsidR="00000000" w:rsidRDefault="00D76CC8">
            <w:pPr>
              <w:suppressAutoHyphens/>
              <w:rPr>
                <w:sz w:val="20"/>
              </w:rPr>
            </w:pPr>
            <w:ins w:id="93" w:author="foobar" w:date="1998-05-14T13:08:00Z">
              <w:r>
                <w:rPr>
                  <w:sz w:val="20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92"/>
          </w:p>
        </w:tc>
        <w:bookmarkStart w:id="96" w:name="Text24"/>
        <w:tc>
          <w:tcPr>
            <w:tcW w:w="1296" w:type="dxa"/>
            <w:tcBorders>
              <w:right w:val="single" w:sz="18" w:space="0" w:color="auto"/>
            </w:tcBorders>
          </w:tcPr>
          <w:p w14:paraId="05E0EB64" w14:textId="77777777" w:rsidR="00000000" w:rsidRDefault="00D76CC8">
            <w:pPr>
              <w:suppressAutoHyphens/>
              <w:rPr>
                <w:sz w:val="20"/>
              </w:rPr>
            </w:pPr>
            <w:ins w:id="97" w:author="foobar" w:date="1998-05-14T13:08:00Z">
              <w:r>
                <w:rPr>
                  <w:sz w:val="20"/>
                </w:rPr>
                <w:fldChar w:fldCharType="begin">
                  <w:ffData>
                    <w:name w:val="Text2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8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9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96"/>
          </w:p>
        </w:tc>
      </w:tr>
      <w:tr w:rsidR="00000000" w14:paraId="46F26F73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0D9145F0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bottom w:val="nil"/>
            </w:tcBorders>
            <w:shd w:val="pct20" w:color="auto" w:fill="auto"/>
          </w:tcPr>
          <w:p w14:paraId="1934BF30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Proposed Compliance Assurance  Certification and Reporting</w:t>
            </w:r>
          </w:p>
        </w:tc>
        <w:bookmarkStart w:id="100" w:name="Text25"/>
        <w:tc>
          <w:tcPr>
            <w:tcW w:w="5940" w:type="dxa"/>
            <w:tcBorders>
              <w:bottom w:val="nil"/>
            </w:tcBorders>
          </w:tcPr>
          <w:p w14:paraId="1797545B" w14:textId="77777777" w:rsidR="00000000" w:rsidRDefault="00D76CC8">
            <w:pPr>
              <w:suppressAutoHyphens/>
              <w:rPr>
                <w:sz w:val="20"/>
              </w:rPr>
            </w:pPr>
            <w:ins w:id="101" w:author="foobar" w:date="1998-05-14T13:08:00Z">
              <w:r>
                <w:rPr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2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3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00"/>
          </w:p>
        </w:tc>
        <w:bookmarkStart w:id="104" w:name="Text26"/>
        <w:tc>
          <w:tcPr>
            <w:tcW w:w="1296" w:type="dxa"/>
            <w:tcBorders>
              <w:bottom w:val="nil"/>
              <w:right w:val="single" w:sz="18" w:space="0" w:color="auto"/>
            </w:tcBorders>
          </w:tcPr>
          <w:p w14:paraId="238BD837" w14:textId="77777777" w:rsidR="00000000" w:rsidRDefault="00D76CC8">
            <w:pPr>
              <w:suppressAutoHyphens/>
              <w:rPr>
                <w:sz w:val="20"/>
              </w:rPr>
            </w:pPr>
            <w:ins w:id="105" w:author="foobar" w:date="1998-05-14T13:08:00Z">
              <w:r>
                <w:rPr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6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7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04"/>
          </w:p>
        </w:tc>
      </w:tr>
      <w:tr w:rsidR="00000000" w14:paraId="13B46AD7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68" w:type="dxa"/>
            <w:tcBorders>
              <w:bottom w:val="single" w:sz="30" w:space="0" w:color="auto"/>
            </w:tcBorders>
            <w:shd w:val="pct20" w:color="auto" w:fill="auto"/>
          </w:tcPr>
          <w:p w14:paraId="5DAA74D4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520" w:type="dxa"/>
            <w:tcBorders>
              <w:bottom w:val="single" w:sz="30" w:space="0" w:color="auto"/>
            </w:tcBorders>
            <w:shd w:val="pct20" w:color="auto" w:fill="auto"/>
          </w:tcPr>
          <w:p w14:paraId="6F50D1FD" w14:textId="77777777" w:rsidR="00000000" w:rsidRDefault="00D76CC8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Other Requirements</w:t>
            </w:r>
          </w:p>
        </w:tc>
        <w:bookmarkStart w:id="108" w:name="Text27"/>
        <w:tc>
          <w:tcPr>
            <w:tcW w:w="5940" w:type="dxa"/>
            <w:tcBorders>
              <w:bottom w:val="single" w:sz="30" w:space="0" w:color="auto"/>
            </w:tcBorders>
          </w:tcPr>
          <w:p w14:paraId="0A94C31C" w14:textId="77777777" w:rsidR="00000000" w:rsidRDefault="00D76CC8">
            <w:pPr>
              <w:suppressAutoHyphens/>
              <w:rPr>
                <w:sz w:val="20"/>
              </w:rPr>
            </w:pPr>
            <w:ins w:id="109" w:author="foobar" w:date="1998-05-14T13:08:00Z">
              <w:r>
                <w:rPr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0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1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08"/>
          </w:p>
        </w:tc>
        <w:bookmarkStart w:id="112" w:name="Text28"/>
        <w:tc>
          <w:tcPr>
            <w:tcW w:w="1296" w:type="dxa"/>
            <w:tcBorders>
              <w:bottom w:val="single" w:sz="30" w:space="0" w:color="auto"/>
              <w:right w:val="single" w:sz="18" w:space="0" w:color="auto"/>
            </w:tcBorders>
          </w:tcPr>
          <w:p w14:paraId="080DC7BE" w14:textId="77777777" w:rsidR="00000000" w:rsidRDefault="00D76CC8">
            <w:pPr>
              <w:suppressAutoHyphens/>
              <w:rPr>
                <w:sz w:val="20"/>
              </w:rPr>
            </w:pPr>
            <w:ins w:id="113" w:author="foobar" w:date="1998-05-14T13:08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4" w:author="foobar" w:date="1998-05-14T13:08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5" w:author="foobar" w:date="1998-05-14T13:08:00Z">
              <w:r>
                <w:rPr>
                  <w:sz w:val="20"/>
                </w:rPr>
                <w:fldChar w:fldCharType="end"/>
              </w:r>
            </w:ins>
            <w:bookmarkEnd w:id="112"/>
          </w:p>
        </w:tc>
      </w:tr>
    </w:tbl>
    <w:p w14:paraId="0B737108" w14:textId="77777777" w:rsidR="00000000" w:rsidRDefault="00D76CC8">
      <w:pPr>
        <w:suppressAutoHyphens/>
      </w:pPr>
    </w:p>
    <w:sectPr w:rsidR="00000000">
      <w:footerReference w:type="default" r:id="rId6"/>
      <w:endnotePr>
        <w:numFmt w:val="decimal"/>
      </w:endnotePr>
      <w:pgSz w:w="12240" w:h="15840" w:code="1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1E0A" w14:textId="77777777" w:rsidR="00000000" w:rsidRDefault="00D76CC8">
      <w:pPr>
        <w:spacing w:line="20" w:lineRule="exact"/>
      </w:pPr>
    </w:p>
  </w:endnote>
  <w:endnote w:type="continuationSeparator" w:id="0">
    <w:p w14:paraId="69B2F29E" w14:textId="77777777" w:rsidR="00000000" w:rsidRDefault="00D76CC8">
      <w:r>
        <w:t xml:space="preserve"> </w:t>
      </w:r>
    </w:p>
  </w:endnote>
  <w:endnote w:type="continuationNotice" w:id="1">
    <w:p w14:paraId="0F57B741" w14:textId="77777777" w:rsidR="00000000" w:rsidRDefault="00D76CC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AE20" w14:textId="77777777" w:rsidR="00000000" w:rsidRDefault="00D76CC8">
    <w:pPr>
      <w:tabs>
        <w:tab w:val="center" w:pos="5004"/>
        <w:tab w:val="right" w:pos="10008"/>
      </w:tabs>
      <w:suppressAutoHyphens/>
    </w:pPr>
    <w:r>
      <w:rPr>
        <w:sz w:val="19"/>
      </w:rPr>
      <w:t>Revised March 27, 1996</w:t>
    </w:r>
    <w:r>
      <w:rPr>
        <w:sz w:val="19"/>
      </w:rPr>
      <w:tab/>
      <w:t>Major Air Source Operating Permit Application</w:t>
    </w:r>
    <w:r>
      <w:rPr>
        <w:sz w:val="19"/>
      </w:rPr>
      <w:tab/>
      <w:t>D</w:t>
    </w:r>
    <w:r>
      <w:rPr>
        <w:sz w:val="19"/>
      </w:rPr>
      <w:t>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89CE8" w14:textId="77777777" w:rsidR="00000000" w:rsidRDefault="00D76CC8">
      <w:r>
        <w:separator/>
      </w:r>
    </w:p>
  </w:footnote>
  <w:footnote w:type="continuationSeparator" w:id="0">
    <w:p w14:paraId="11C41CC3" w14:textId="77777777" w:rsidR="00000000" w:rsidRDefault="00D76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6CC8"/>
    <w:rsid w:val="00D7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7EDA6"/>
  <w15:chartTrackingRefBased/>
  <w15:docId w15:val="{CA3088B4-3751-48A1-9BF5-8A38C108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D76C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4</DocSecurity>
  <Lines>8</Lines>
  <Paragraphs>2</Paragraphs>
  <ScaleCrop>false</ScaleCrop>
  <Company>Dept of Environmental Quality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1996-04-16T02:22:00Z</cp:lastPrinted>
  <dcterms:created xsi:type="dcterms:W3CDTF">2023-03-08T22:13:00Z</dcterms:created>
  <dcterms:modified xsi:type="dcterms:W3CDTF">2023-03-08T22:13:00Z</dcterms:modified>
</cp:coreProperties>
</file>